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7589C"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6ADF16A3"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0B744D6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7C90D8E"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4719C47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2931F2A" w14:textId="18FCA152" w:rsidR="00ED1BAC" w:rsidRPr="00E85FB0" w:rsidRDefault="00ED1BAC" w:rsidP="00ED1BAC">
      <w:pPr>
        <w:spacing w:after="0" w:line="240" w:lineRule="auto"/>
        <w:ind w:left="567" w:right="565"/>
        <w:jc w:val="center"/>
        <w:rPr>
          <w:rFonts w:ascii="GHEA Grapalat" w:eastAsia="Times New Roman" w:hAnsi="GHEA Grapalat"/>
          <w:sz w:val="20"/>
          <w:szCs w:val="20"/>
          <w:lang w:val="en-AU"/>
        </w:rPr>
      </w:pPr>
      <w:r w:rsidRPr="00E85FB0">
        <w:rPr>
          <w:rFonts w:ascii="GHEA Grapalat" w:eastAsia="Times New Roman" w:hAnsi="GHEA Grapalat"/>
          <w:sz w:val="20"/>
          <w:szCs w:val="20"/>
          <w:lang w:val="en-AU"/>
        </w:rPr>
        <w:t>NOTICE</w:t>
      </w:r>
      <w:r w:rsidRPr="00E85FB0">
        <w:rPr>
          <w:rFonts w:ascii="GHEA Grapalat" w:eastAsia="Times New Roman" w:hAnsi="GHEA Grapalat"/>
          <w:sz w:val="20"/>
          <w:szCs w:val="20"/>
          <w:lang w:val="en-US"/>
        </w:rPr>
        <w:br/>
      </w:r>
      <w:r w:rsidRPr="00E85FB0">
        <w:rPr>
          <w:rFonts w:ascii="GHEA Grapalat" w:eastAsia="Times New Roman" w:hAnsi="GHEA Grapalat"/>
          <w:sz w:val="20"/>
          <w:szCs w:val="20"/>
          <w:lang w:val="en-AU"/>
        </w:rPr>
        <w:t>ON PRICE QUOTATION</w:t>
      </w:r>
    </w:p>
    <w:p w14:paraId="2EC58EA6" w14:textId="11B24287" w:rsidR="0067561E" w:rsidRPr="00E85FB0" w:rsidRDefault="0067561E" w:rsidP="00ED1BAC">
      <w:pPr>
        <w:spacing w:after="0" w:line="240" w:lineRule="auto"/>
        <w:ind w:left="567" w:right="565"/>
        <w:jc w:val="center"/>
        <w:rPr>
          <w:rFonts w:ascii="GHEA Grapalat" w:eastAsia="Times New Roman" w:hAnsi="GHEA Grapalat"/>
          <w:sz w:val="20"/>
          <w:szCs w:val="20"/>
          <w:lang w:val="en-AU"/>
        </w:rPr>
      </w:pPr>
      <w:r w:rsidRPr="00E85FB0">
        <w:rPr>
          <w:rFonts w:ascii="GHEA Grapalat" w:eastAsia="Times New Roman" w:hAnsi="GHEA Grapalat"/>
          <w:sz w:val="20"/>
          <w:szCs w:val="20"/>
          <w:lang w:val="en-AU"/>
        </w:rPr>
        <w:t>THE PURCHASE IS CARRIED OUT IN ACCORDANCE WITH PARAGRAPH 6 OF ARTICLE 15 OF THE RA LAW ON PROCUREMENT.</w:t>
      </w:r>
    </w:p>
    <w:p w14:paraId="211F537E" w14:textId="77777777" w:rsidR="00ED1BAC" w:rsidRPr="00E85FB0" w:rsidRDefault="00ED1BAC" w:rsidP="00ED1BAC">
      <w:pPr>
        <w:spacing w:after="0" w:line="240" w:lineRule="auto"/>
        <w:ind w:left="567" w:right="565"/>
        <w:jc w:val="center"/>
        <w:rPr>
          <w:rFonts w:ascii="GHEA Grapalat" w:eastAsia="Times New Roman" w:hAnsi="GHEA Grapalat"/>
          <w:sz w:val="20"/>
          <w:szCs w:val="20"/>
          <w:lang w:val="en-AU"/>
        </w:rPr>
      </w:pPr>
    </w:p>
    <w:p w14:paraId="49D2DC51" w14:textId="44F34859" w:rsidR="00ED1BAC" w:rsidRPr="00E85FB0" w:rsidRDefault="00ED1BAC" w:rsidP="00ED1BAC">
      <w:pPr>
        <w:spacing w:after="0" w:line="240" w:lineRule="auto"/>
        <w:ind w:left="567" w:right="565" w:firstLine="11"/>
        <w:jc w:val="center"/>
        <w:rPr>
          <w:rFonts w:ascii="GHEA Grapalat" w:eastAsia="Times New Roman" w:hAnsi="GHEA Grapalat"/>
          <w:b/>
          <w:sz w:val="20"/>
          <w:szCs w:val="20"/>
          <w:lang w:val="en-AU"/>
        </w:rPr>
      </w:pPr>
      <w:r w:rsidRPr="00E85FB0">
        <w:rPr>
          <w:rFonts w:ascii="GHEA Grapalat" w:eastAsia="Times New Roman" w:hAnsi="GHEA Grapalat"/>
          <w:sz w:val="20"/>
          <w:szCs w:val="20"/>
          <w:lang w:val="en-AU"/>
        </w:rPr>
        <w:t xml:space="preserve">This text of the notice is approved by decision of the Price Quotation Commission </w:t>
      </w:r>
      <w:r w:rsidRPr="00E85FB0">
        <w:rPr>
          <w:rFonts w:ascii="GHEA Grapalat" w:eastAsia="Times New Roman" w:hAnsi="GHEA Grapalat"/>
          <w:b/>
          <w:sz w:val="20"/>
          <w:szCs w:val="20"/>
          <w:lang w:val="en-AU"/>
        </w:rPr>
        <w:t>"0</w:t>
      </w:r>
      <w:r w:rsidR="00250358">
        <w:rPr>
          <w:rFonts w:ascii="GHEA Grapalat" w:eastAsia="Times New Roman" w:hAnsi="GHEA Grapalat"/>
          <w:b/>
          <w:sz w:val="20"/>
          <w:szCs w:val="20"/>
          <w:lang w:val="en-AU"/>
        </w:rPr>
        <w:t>1</w:t>
      </w:r>
      <w:r w:rsidRPr="00E85FB0">
        <w:rPr>
          <w:rFonts w:ascii="GHEA Grapalat" w:eastAsia="Times New Roman" w:hAnsi="GHEA Grapalat"/>
          <w:b/>
          <w:sz w:val="20"/>
          <w:szCs w:val="20"/>
          <w:lang w:val="en-AU"/>
        </w:rPr>
        <w:t>"</w:t>
      </w:r>
    </w:p>
    <w:p w14:paraId="395AFD92" w14:textId="64CE6402" w:rsidR="00ED1BAC" w:rsidRPr="00E85FB0" w:rsidRDefault="00ED1BAC" w:rsidP="00ED1BAC">
      <w:pPr>
        <w:spacing w:after="0" w:line="240" w:lineRule="auto"/>
        <w:ind w:left="567" w:right="565" w:firstLine="11"/>
        <w:jc w:val="center"/>
        <w:rPr>
          <w:rFonts w:ascii="GHEA Grapalat" w:eastAsia="Times New Roman" w:hAnsi="GHEA Grapalat"/>
          <w:sz w:val="20"/>
          <w:szCs w:val="20"/>
          <w:lang w:val="en-AU"/>
        </w:rPr>
      </w:pPr>
      <w:r w:rsidRPr="00E85FB0">
        <w:rPr>
          <w:rFonts w:ascii="GHEA Grapalat" w:eastAsia="Times New Roman" w:hAnsi="GHEA Grapalat"/>
          <w:b/>
          <w:sz w:val="20"/>
          <w:szCs w:val="20"/>
          <w:lang w:val="en-AU"/>
        </w:rPr>
        <w:t>of "</w:t>
      </w:r>
      <w:r w:rsidR="00D77055" w:rsidRPr="00D77055">
        <w:rPr>
          <w:rFonts w:ascii="GHEA Grapalat" w:eastAsia="Times New Roman" w:hAnsi="GHEA Grapalat"/>
          <w:b/>
          <w:sz w:val="20"/>
          <w:szCs w:val="20"/>
          <w:lang w:val="en-US"/>
        </w:rPr>
        <w:t>17</w:t>
      </w:r>
      <w:r w:rsidR="00D77055">
        <w:rPr>
          <w:rFonts w:ascii="GHEA Grapalat" w:eastAsia="Times New Roman" w:hAnsi="GHEA Grapalat"/>
          <w:b/>
          <w:sz w:val="20"/>
          <w:szCs w:val="20"/>
          <w:lang w:val="en-AU"/>
        </w:rPr>
        <w:t>" "</w:t>
      </w:r>
      <w:r w:rsidR="00250358">
        <w:rPr>
          <w:rFonts w:ascii="GHEA Grapalat" w:eastAsia="Times New Roman" w:hAnsi="GHEA Grapalat"/>
          <w:b/>
          <w:sz w:val="20"/>
          <w:szCs w:val="20"/>
          <w:lang w:val="en-US"/>
        </w:rPr>
        <w:t>03</w:t>
      </w:r>
      <w:r w:rsidRPr="00E85FB0">
        <w:rPr>
          <w:rFonts w:ascii="GHEA Grapalat" w:eastAsia="Times New Roman" w:hAnsi="GHEA Grapalat"/>
          <w:b/>
          <w:sz w:val="20"/>
          <w:szCs w:val="20"/>
          <w:lang w:val="en-AU"/>
        </w:rPr>
        <w:t xml:space="preserve">" </w:t>
      </w:r>
      <w:proofErr w:type="gramStart"/>
      <w:r w:rsidRPr="00E85FB0">
        <w:rPr>
          <w:rFonts w:ascii="GHEA Grapalat" w:eastAsia="Times New Roman" w:hAnsi="GHEA Grapalat"/>
          <w:b/>
          <w:sz w:val="20"/>
          <w:szCs w:val="20"/>
          <w:lang w:val="en-AU"/>
        </w:rPr>
        <w:t xml:space="preserve">of </w:t>
      </w:r>
      <w:r w:rsidR="00250358">
        <w:rPr>
          <w:rFonts w:ascii="GHEA Grapalat" w:eastAsia="Times New Roman" w:hAnsi="GHEA Grapalat"/>
          <w:b/>
          <w:sz w:val="20"/>
          <w:szCs w:val="20"/>
          <w:lang w:val="en-AU"/>
        </w:rPr>
        <w:t xml:space="preserve"> </w:t>
      </w:r>
      <w:r w:rsidRPr="00E85FB0">
        <w:rPr>
          <w:rFonts w:ascii="GHEA Grapalat" w:eastAsia="Times New Roman" w:hAnsi="GHEA Grapalat"/>
          <w:b/>
          <w:sz w:val="20"/>
          <w:szCs w:val="20"/>
          <w:lang w:val="en-AU"/>
        </w:rPr>
        <w:t>20</w:t>
      </w:r>
      <w:r w:rsidR="00797423" w:rsidRPr="00E85FB0">
        <w:rPr>
          <w:rFonts w:ascii="GHEA Grapalat" w:eastAsia="Times New Roman" w:hAnsi="GHEA Grapalat"/>
          <w:b/>
          <w:sz w:val="20"/>
          <w:szCs w:val="20"/>
          <w:lang w:val="en-US"/>
        </w:rPr>
        <w:t>2</w:t>
      </w:r>
      <w:r w:rsidR="00250358">
        <w:rPr>
          <w:rFonts w:ascii="GHEA Grapalat" w:eastAsia="Times New Roman" w:hAnsi="GHEA Grapalat"/>
          <w:b/>
          <w:sz w:val="20"/>
          <w:szCs w:val="20"/>
          <w:lang w:val="en-US"/>
        </w:rPr>
        <w:t>6</w:t>
      </w:r>
      <w:proofErr w:type="gramEnd"/>
      <w:r w:rsidRPr="00E85FB0">
        <w:rPr>
          <w:rFonts w:ascii="GHEA Grapalat" w:eastAsia="Times New Roman" w:hAnsi="GHEA Grapalat"/>
          <w:b/>
          <w:sz w:val="20"/>
          <w:szCs w:val="20"/>
          <w:lang w:val="en-AU"/>
        </w:rPr>
        <w:t xml:space="preserve"> </w:t>
      </w:r>
      <w:r w:rsidRPr="00E85FB0">
        <w:rPr>
          <w:rFonts w:ascii="GHEA Grapalat" w:eastAsia="Times New Roman" w:hAnsi="GHEA Grapalat"/>
          <w:sz w:val="20"/>
          <w:szCs w:val="20"/>
          <w:lang w:val="en-AU"/>
        </w:rPr>
        <w:t>and is</w:t>
      </w:r>
      <w:r w:rsidRPr="00E85FB0">
        <w:rPr>
          <w:rFonts w:eastAsia="Times New Roman" w:cs="Calibri"/>
          <w:sz w:val="20"/>
          <w:szCs w:val="20"/>
          <w:lang w:val="en-US"/>
        </w:rPr>
        <w:t> </w:t>
      </w:r>
      <w:r w:rsidRPr="00E85FB0">
        <w:rPr>
          <w:rFonts w:ascii="GHEA Grapalat" w:eastAsia="Times New Roman" w:hAnsi="GHEA Grapalat"/>
          <w:sz w:val="20"/>
          <w:szCs w:val="20"/>
          <w:lang w:val="en-AU"/>
        </w:rPr>
        <w:t>published pursuant to Article 27 of the Law of the Republic of Armenia "On procurement"</w:t>
      </w:r>
    </w:p>
    <w:p w14:paraId="72BEA453" w14:textId="77777777" w:rsidR="00ED1BAC" w:rsidRPr="00E85FB0" w:rsidRDefault="00ED1BAC" w:rsidP="00ED1BAC">
      <w:pPr>
        <w:spacing w:after="0" w:line="240" w:lineRule="auto"/>
        <w:ind w:left="567" w:right="565"/>
        <w:jc w:val="center"/>
        <w:rPr>
          <w:rFonts w:ascii="GHEA Grapalat" w:eastAsia="Times New Roman" w:hAnsi="GHEA Grapalat"/>
          <w:sz w:val="20"/>
          <w:szCs w:val="20"/>
          <w:lang w:val="en-AU"/>
        </w:rPr>
      </w:pPr>
    </w:p>
    <w:p w14:paraId="16B2FFA3" w14:textId="0470BE39" w:rsidR="00ED1BAC" w:rsidRPr="00E85FB0" w:rsidRDefault="00ED1BAC" w:rsidP="00ED1BAC">
      <w:pPr>
        <w:spacing w:after="0" w:line="240" w:lineRule="auto"/>
        <w:ind w:left="567" w:right="565"/>
        <w:jc w:val="center"/>
        <w:rPr>
          <w:rFonts w:ascii="GHEA Grapalat" w:eastAsia="Times New Roman" w:hAnsi="GHEA Grapalat"/>
          <w:sz w:val="20"/>
          <w:szCs w:val="20"/>
          <w:lang w:val="en-US"/>
        </w:rPr>
      </w:pPr>
      <w:r w:rsidRPr="00E85FB0">
        <w:rPr>
          <w:rFonts w:ascii="GHEA Grapalat" w:eastAsia="Times New Roman" w:hAnsi="GHEA Grapalat"/>
          <w:sz w:val="20"/>
          <w:szCs w:val="20"/>
          <w:lang w:val="en-AU"/>
        </w:rPr>
        <w:t xml:space="preserve">Code of the price quotation </w:t>
      </w:r>
      <w:r w:rsidR="0067561E" w:rsidRPr="00E85FB0">
        <w:rPr>
          <w:rFonts w:ascii="GHEA Grapalat" w:eastAsia="Times New Roman" w:hAnsi="GHEA Grapalat"/>
          <w:b/>
          <w:sz w:val="20"/>
          <w:szCs w:val="20"/>
          <w:lang w:val="af-ZA"/>
        </w:rPr>
        <w:t>HMD</w:t>
      </w:r>
      <w:r w:rsidR="00797423" w:rsidRPr="00E85FB0">
        <w:rPr>
          <w:rFonts w:ascii="GHEA Grapalat" w:eastAsia="Times New Roman" w:hAnsi="GHEA Grapalat"/>
          <w:b/>
          <w:sz w:val="20"/>
          <w:szCs w:val="20"/>
          <w:lang w:val="af-ZA"/>
        </w:rPr>
        <w:t xml:space="preserve"> -GHTsDzB-</w:t>
      </w:r>
      <w:r w:rsidR="00D77055">
        <w:rPr>
          <w:rFonts w:ascii="GHEA Grapalat" w:eastAsia="Times New Roman" w:hAnsi="GHEA Grapalat"/>
          <w:b/>
          <w:sz w:val="20"/>
          <w:szCs w:val="20"/>
          <w:lang w:val="af-ZA"/>
        </w:rPr>
        <w:t>2</w:t>
      </w:r>
      <w:r w:rsidR="00D77055" w:rsidRPr="00D77055">
        <w:rPr>
          <w:rFonts w:ascii="GHEA Grapalat" w:eastAsia="Times New Roman" w:hAnsi="GHEA Grapalat"/>
          <w:b/>
          <w:sz w:val="20"/>
          <w:szCs w:val="20"/>
          <w:lang w:val="en-US"/>
        </w:rPr>
        <w:t>026</w:t>
      </w:r>
      <w:r w:rsidR="00127D18" w:rsidRPr="00E85FB0">
        <w:rPr>
          <w:rFonts w:ascii="GHEA Grapalat" w:eastAsia="Times New Roman" w:hAnsi="GHEA Grapalat"/>
          <w:b/>
          <w:sz w:val="20"/>
          <w:szCs w:val="20"/>
          <w:lang w:val="af-ZA"/>
        </w:rPr>
        <w:t>/0</w:t>
      </w:r>
      <w:r w:rsidR="00250358">
        <w:rPr>
          <w:rFonts w:ascii="GHEA Grapalat" w:eastAsia="Times New Roman" w:hAnsi="GHEA Grapalat"/>
          <w:b/>
          <w:sz w:val="20"/>
          <w:szCs w:val="20"/>
          <w:lang w:val="en-US"/>
        </w:rPr>
        <w:t>2</w:t>
      </w:r>
    </w:p>
    <w:p w14:paraId="6C05D0E0" w14:textId="3B38C2AA" w:rsidR="00ED1BAC" w:rsidRPr="00E85FB0" w:rsidRDefault="00ED1BAC" w:rsidP="00ED1BAC">
      <w:pPr>
        <w:spacing w:after="0" w:line="360" w:lineRule="auto"/>
        <w:ind w:firstLine="720"/>
        <w:jc w:val="both"/>
        <w:rPr>
          <w:rFonts w:ascii="GHEA Grapalat" w:eastAsia="Times New Roman" w:hAnsi="GHEA Grapalat"/>
          <w:b/>
          <w:sz w:val="20"/>
          <w:szCs w:val="20"/>
          <w:lang w:val="en-US"/>
        </w:rPr>
      </w:pPr>
      <w:r w:rsidRPr="00E85FB0">
        <w:rPr>
          <w:rFonts w:ascii="GHEA Grapalat" w:eastAsia="Times New Roman" w:hAnsi="GHEA Grapalat"/>
          <w:sz w:val="20"/>
          <w:szCs w:val="20"/>
          <w:lang w:val="en-AU"/>
        </w:rPr>
        <w:t xml:space="preserve">The contracting authority </w:t>
      </w:r>
      <w:r w:rsidR="0067561E" w:rsidRPr="00E85FB0">
        <w:rPr>
          <w:rFonts w:ascii="GHEA Grapalat" w:eastAsia="Times New Roman" w:hAnsi="GHEA Grapalat"/>
          <w:b/>
          <w:sz w:val="20"/>
          <w:szCs w:val="20"/>
          <w:lang w:val="en-US"/>
        </w:rPr>
        <w:t>&lt;&lt;</w:t>
      </w:r>
      <w:proofErr w:type="spellStart"/>
      <w:r w:rsidR="0067561E" w:rsidRPr="00E85FB0">
        <w:rPr>
          <w:rFonts w:ascii="GHEA Grapalat" w:eastAsia="Times New Roman" w:hAnsi="GHEA Grapalat"/>
          <w:b/>
          <w:sz w:val="20"/>
          <w:szCs w:val="20"/>
          <w:lang w:val="en-US"/>
        </w:rPr>
        <w:t>Hovtamedji</w:t>
      </w:r>
      <w:proofErr w:type="spellEnd"/>
      <w:r w:rsidR="0067561E" w:rsidRPr="00E85FB0">
        <w:rPr>
          <w:rFonts w:ascii="GHEA Grapalat" w:eastAsia="Times New Roman" w:hAnsi="GHEA Grapalat"/>
          <w:b/>
          <w:sz w:val="20"/>
          <w:szCs w:val="20"/>
          <w:lang w:val="en-US"/>
        </w:rPr>
        <w:t xml:space="preserve"> Secondary School&gt;&gt; </w:t>
      </w:r>
      <w:proofErr w:type="gramStart"/>
      <w:r w:rsidR="0067561E" w:rsidRPr="00E85FB0">
        <w:rPr>
          <w:rFonts w:ascii="GHEA Grapalat" w:eastAsia="Times New Roman" w:hAnsi="GHEA Grapalat"/>
          <w:b/>
          <w:sz w:val="20"/>
          <w:szCs w:val="20"/>
          <w:lang w:val="en-US"/>
        </w:rPr>
        <w:t xml:space="preserve">SNCO, </w:t>
      </w:r>
      <w:r w:rsidRPr="00E85FB0">
        <w:rPr>
          <w:rFonts w:ascii="GHEA Grapalat" w:eastAsia="Times New Roman" w:hAnsi="GHEA Grapalat"/>
          <w:sz w:val="20"/>
          <w:szCs w:val="20"/>
          <w:lang w:val="en-AU"/>
        </w:rPr>
        <w:t xml:space="preserve"> located</w:t>
      </w:r>
      <w:proofErr w:type="gramEnd"/>
      <w:r w:rsidRPr="00E85FB0">
        <w:rPr>
          <w:rFonts w:ascii="GHEA Grapalat" w:eastAsia="Times New Roman" w:hAnsi="GHEA Grapalat"/>
          <w:sz w:val="20"/>
          <w:szCs w:val="20"/>
          <w:lang w:val="en-AU"/>
        </w:rPr>
        <w:t xml:space="preserve"> at the following address: </w:t>
      </w:r>
      <w:r w:rsidR="0067561E" w:rsidRPr="00E85FB0">
        <w:rPr>
          <w:rFonts w:ascii="GHEA Grapalat" w:eastAsia="Times New Roman" w:hAnsi="GHEA Grapalat"/>
          <w:b/>
          <w:sz w:val="20"/>
          <w:szCs w:val="20"/>
          <w:lang w:val="en-US"/>
        </w:rPr>
        <w:t xml:space="preserve">Armavir region, </w:t>
      </w:r>
      <w:bookmarkStart w:id="0" w:name="_Hlk224744817"/>
      <w:proofErr w:type="spellStart"/>
      <w:r w:rsidR="00250358">
        <w:rPr>
          <w:rFonts w:ascii="GHEA Grapalat" w:eastAsia="Times New Roman" w:hAnsi="GHEA Grapalat"/>
          <w:b/>
          <w:sz w:val="20"/>
          <w:szCs w:val="20"/>
          <w:lang w:val="en-US"/>
        </w:rPr>
        <w:t>Vagharshapat</w:t>
      </w:r>
      <w:proofErr w:type="spellEnd"/>
      <w:r w:rsidR="0067561E" w:rsidRPr="00E85FB0">
        <w:rPr>
          <w:rFonts w:ascii="GHEA Grapalat" w:eastAsia="Times New Roman" w:hAnsi="GHEA Grapalat"/>
          <w:b/>
          <w:sz w:val="20"/>
          <w:szCs w:val="20"/>
          <w:lang w:val="en-US"/>
        </w:rPr>
        <w:t xml:space="preserve"> </w:t>
      </w:r>
      <w:bookmarkEnd w:id="0"/>
      <w:r w:rsidR="0067561E" w:rsidRPr="00E85FB0">
        <w:rPr>
          <w:rFonts w:ascii="GHEA Grapalat" w:eastAsia="Times New Roman" w:hAnsi="GHEA Grapalat"/>
          <w:b/>
          <w:sz w:val="20"/>
          <w:szCs w:val="20"/>
          <w:lang w:val="en-US"/>
        </w:rPr>
        <w:t xml:space="preserve">community, </w:t>
      </w:r>
      <w:proofErr w:type="spellStart"/>
      <w:r w:rsidR="0067561E" w:rsidRPr="00E85FB0">
        <w:rPr>
          <w:rFonts w:ascii="GHEA Grapalat" w:eastAsia="Times New Roman" w:hAnsi="GHEA Grapalat"/>
          <w:b/>
          <w:sz w:val="20"/>
          <w:szCs w:val="20"/>
          <w:lang w:val="en-US"/>
        </w:rPr>
        <w:t>Hovtamej</w:t>
      </w:r>
      <w:proofErr w:type="spellEnd"/>
      <w:r w:rsidR="0067561E" w:rsidRPr="00E85FB0">
        <w:rPr>
          <w:rFonts w:ascii="GHEA Grapalat" w:eastAsia="Times New Roman" w:hAnsi="GHEA Grapalat"/>
          <w:b/>
          <w:sz w:val="20"/>
          <w:szCs w:val="20"/>
          <w:lang w:val="en-US"/>
        </w:rPr>
        <w:t xml:space="preserve"> apt., at 1 M </w:t>
      </w:r>
      <w:proofErr w:type="spellStart"/>
      <w:r w:rsidR="0067561E" w:rsidRPr="00E85FB0">
        <w:rPr>
          <w:rFonts w:ascii="GHEA Grapalat" w:eastAsia="Times New Roman" w:hAnsi="GHEA Grapalat"/>
          <w:b/>
          <w:sz w:val="20"/>
          <w:szCs w:val="20"/>
          <w:lang w:val="en-US"/>
        </w:rPr>
        <w:t>Mashtots</w:t>
      </w:r>
      <w:proofErr w:type="spellEnd"/>
      <w:r w:rsidR="0067561E" w:rsidRPr="00E85FB0">
        <w:rPr>
          <w:rFonts w:ascii="GHEA Grapalat" w:eastAsia="Times New Roman" w:hAnsi="GHEA Grapalat"/>
          <w:b/>
          <w:sz w:val="20"/>
          <w:szCs w:val="20"/>
          <w:lang w:val="en-US"/>
        </w:rPr>
        <w:t xml:space="preserve"> St.,</w:t>
      </w:r>
      <w:r w:rsidRPr="00E85FB0">
        <w:rPr>
          <w:rFonts w:ascii="GHEA Grapalat" w:eastAsia="Times New Roman" w:hAnsi="GHEA Grapalat"/>
          <w:sz w:val="20"/>
          <w:szCs w:val="20"/>
          <w:lang w:val="en-AU"/>
        </w:rPr>
        <w:t>gives notice for a price quotation which shall be carried out in one stage.</w:t>
      </w:r>
    </w:p>
    <w:p w14:paraId="362B1836" w14:textId="77E929CA"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67561E" w:rsidRPr="00E85FB0">
        <w:rPr>
          <w:rFonts w:ascii="Times New Roman" w:hAnsi="Times New Roman"/>
          <w:sz w:val="28"/>
          <w:szCs w:val="28"/>
          <w:lang w:val="en-US"/>
        </w:rPr>
        <w:t xml:space="preserve">Professional passenger transportation services </w:t>
      </w:r>
      <w:r w:rsidRPr="00E85FB0">
        <w:rPr>
          <w:rFonts w:ascii="GHEA Grapalat" w:eastAsia="Times New Roman" w:hAnsi="GHEA Grapalat"/>
          <w:sz w:val="20"/>
          <w:szCs w:val="20"/>
          <w:lang w:val="en-AU"/>
        </w:rPr>
        <w:t>(hereinafter referred to as "the contract").</w:t>
      </w:r>
    </w:p>
    <w:p w14:paraId="2E4CACC1"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E8C397C" w14:textId="77777777" w:rsidR="00ED1BAC" w:rsidRPr="00E85FB0" w:rsidRDefault="00ED1BAC" w:rsidP="00ED1BAC">
      <w:pPr>
        <w:spacing w:after="0" w:line="240" w:lineRule="auto"/>
        <w:jc w:val="both"/>
        <w:rPr>
          <w:rFonts w:ascii="GHEA Grapalat" w:eastAsia="Times New Roman" w:hAnsi="GHEA Grapalat"/>
          <w:sz w:val="20"/>
          <w:szCs w:val="20"/>
          <w:lang w:val="en-US"/>
        </w:rPr>
      </w:pPr>
      <w:r w:rsidRPr="00E85FB0">
        <w:rPr>
          <w:rFonts w:ascii="GHEA Grapalat" w:eastAsia="Times New Roman" w:hAnsi="GHEA Grapalat"/>
          <w:sz w:val="20"/>
          <w:szCs w:val="20"/>
          <w:lang w:val="en-US"/>
        </w:rPr>
        <w:t xml:space="preserve">The qualification criteria for the </w:t>
      </w:r>
      <w:proofErr w:type="gramStart"/>
      <w:r w:rsidRPr="00E85FB0">
        <w:rPr>
          <w:rFonts w:ascii="GHEA Grapalat" w:eastAsia="Times New Roman" w:hAnsi="GHEA Grapalat"/>
          <w:sz w:val="20"/>
          <w:szCs w:val="20"/>
          <w:lang w:val="en-US"/>
        </w:rPr>
        <w:t>persons</w:t>
      </w:r>
      <w:proofErr w:type="gramEnd"/>
      <w:r w:rsidRPr="00E85FB0">
        <w:rPr>
          <w:rFonts w:ascii="GHEA Grapalat" w:eastAsia="Times New Roman" w:hAnsi="GHEA Grapalat"/>
          <w:sz w:val="20"/>
          <w:szCs w:val="20"/>
          <w:lang w:val="en-US"/>
        </w:rPr>
        <w:t xml:space="preserve"> ineligible to participate in the price quotation, as well as for bidders, and the documents to be submitted for the evaluation of those criteria shall be established by the invitation for this procedure.</w:t>
      </w:r>
    </w:p>
    <w:p w14:paraId="74862DEC"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giving preference to the bidder having submitted the lowest price proposal. </w:t>
      </w:r>
    </w:p>
    <w:p w14:paraId="5A9CBBCE" w14:textId="6FF33A3E"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For receiving the hard copy of the invitation for the price quotation, it is necessary to</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apply to the contracting authority by </w:t>
      </w:r>
      <w:r w:rsidR="00250358">
        <w:rPr>
          <w:rFonts w:ascii="GHEA Grapalat" w:eastAsia="Times New Roman" w:hAnsi="GHEA Grapalat"/>
          <w:b/>
          <w:sz w:val="20"/>
          <w:szCs w:val="20"/>
          <w:lang w:val="en-AU"/>
        </w:rPr>
        <w:t>14</w:t>
      </w:r>
      <w:r w:rsidRPr="00E85FB0">
        <w:rPr>
          <w:rFonts w:ascii="GHEA Grapalat" w:eastAsia="Times New Roman" w:hAnsi="GHEA Grapalat"/>
          <w:b/>
          <w:sz w:val="20"/>
          <w:szCs w:val="20"/>
          <w:lang w:val="en-AU"/>
        </w:rPr>
        <w:t>:</w:t>
      </w:r>
      <w:r w:rsidR="00250358">
        <w:rPr>
          <w:rFonts w:ascii="GHEA Grapalat" w:eastAsia="Times New Roman" w:hAnsi="GHEA Grapalat"/>
          <w:b/>
          <w:sz w:val="20"/>
          <w:szCs w:val="20"/>
          <w:lang w:val="en-US"/>
        </w:rPr>
        <w:t>3</w:t>
      </w:r>
      <w:r w:rsidRPr="00E85FB0">
        <w:rPr>
          <w:rFonts w:ascii="GHEA Grapalat" w:eastAsia="Times New Roman" w:hAnsi="GHEA Grapalat"/>
          <w:b/>
          <w:sz w:val="20"/>
          <w:szCs w:val="20"/>
          <w:lang w:val="en-AU"/>
        </w:rPr>
        <w:t xml:space="preserve">0 o'clock of the </w:t>
      </w:r>
      <w:r w:rsidRPr="00E85FB0">
        <w:rPr>
          <w:rFonts w:ascii="GHEA Grapalat" w:eastAsia="Times New Roman" w:hAnsi="GHEA Grapalat"/>
          <w:b/>
          <w:sz w:val="20"/>
          <w:szCs w:val="20"/>
          <w:lang w:val="en-US"/>
        </w:rPr>
        <w:t>7</w:t>
      </w:r>
      <w:proofErr w:type="spellStart"/>
      <w:r w:rsidRPr="00E85FB0">
        <w:rPr>
          <w:rFonts w:ascii="GHEA Grapalat" w:eastAsia="Times New Roman" w:hAnsi="GHEA Grapalat"/>
          <w:b/>
          <w:sz w:val="20"/>
          <w:szCs w:val="20"/>
          <w:vertAlign w:val="superscript"/>
          <w:lang w:val="en-AU"/>
        </w:rPr>
        <w:t>th</w:t>
      </w:r>
      <w:proofErr w:type="spellEnd"/>
      <w:r w:rsidRPr="00E85FB0">
        <w:rPr>
          <w:rFonts w:ascii="GHEA Grapalat" w:eastAsia="Times New Roman" w:hAnsi="GHEA Grapalat"/>
          <w:sz w:val="20"/>
          <w:szCs w:val="20"/>
          <w:lang w:val="en-AU"/>
        </w:rPr>
        <w:t xml:space="preserve"> day from the</w:t>
      </w:r>
      <w:r w:rsidRPr="00E85FB0">
        <w:rPr>
          <w:rFonts w:eastAsia="Times New Roman" w:cs="Calibri"/>
          <w:sz w:val="20"/>
          <w:szCs w:val="20"/>
          <w:lang w:val="en-AU"/>
        </w:rPr>
        <w:t> </w:t>
      </w:r>
      <w:r w:rsidRPr="00E85FB0">
        <w:rPr>
          <w:rFonts w:ascii="GHEA Grapalat" w:eastAsia="Times New Roman" w:hAnsi="GHEA Grapalat"/>
          <w:sz w:val="20"/>
          <w:szCs w:val="20"/>
          <w:lang w:val="en-AU"/>
        </w:rPr>
        <w:t>date of publication of this notice</w:t>
      </w:r>
      <w:r w:rsidR="00721DA8" w:rsidRPr="00E85FB0">
        <w:rPr>
          <w:rFonts w:ascii="GHEA Grapalat" w:eastAsia="Times New Roman" w:hAnsi="GHEA Grapalat"/>
          <w:sz w:val="20"/>
          <w:szCs w:val="20"/>
          <w:lang w:val="en-AU"/>
        </w:rPr>
        <w:t xml:space="preserve"> in </w:t>
      </w:r>
      <w:r w:rsidR="00E85FB0" w:rsidRPr="00E85FB0">
        <w:rPr>
          <w:rFonts w:ascii="GHEA Grapalat" w:eastAsia="Times New Roman" w:hAnsi="GHEA Grapalat"/>
          <w:b/>
          <w:sz w:val="20"/>
          <w:szCs w:val="20"/>
          <w:lang w:val="en-US"/>
        </w:rPr>
        <w:t xml:space="preserve">Armavir region, </w:t>
      </w:r>
      <w:proofErr w:type="spellStart"/>
      <w:r w:rsidR="00250358" w:rsidRPr="00250358">
        <w:rPr>
          <w:rFonts w:ascii="GHEA Grapalat" w:eastAsia="Times New Roman" w:hAnsi="GHEA Grapalat"/>
          <w:b/>
          <w:sz w:val="20"/>
          <w:szCs w:val="20"/>
          <w:lang w:val="en-US"/>
        </w:rPr>
        <w:t>Vagharshapat</w:t>
      </w:r>
      <w:proofErr w:type="spellEnd"/>
      <w:r w:rsidR="00E85FB0" w:rsidRPr="00E85FB0">
        <w:rPr>
          <w:rFonts w:ascii="GHEA Grapalat" w:eastAsia="Times New Roman" w:hAnsi="GHEA Grapalat"/>
          <w:b/>
          <w:sz w:val="20"/>
          <w:szCs w:val="20"/>
          <w:lang w:val="en-US"/>
        </w:rPr>
        <w:t xml:space="preserve"> community, </w:t>
      </w:r>
      <w:proofErr w:type="spellStart"/>
      <w:r w:rsidR="00E85FB0" w:rsidRPr="00E85FB0">
        <w:rPr>
          <w:rFonts w:ascii="GHEA Grapalat" w:eastAsia="Times New Roman" w:hAnsi="GHEA Grapalat"/>
          <w:b/>
          <w:sz w:val="20"/>
          <w:szCs w:val="20"/>
          <w:lang w:val="en-US"/>
        </w:rPr>
        <w:t>Arshaluys</w:t>
      </w:r>
      <w:proofErr w:type="spellEnd"/>
      <w:r w:rsidR="00E85FB0" w:rsidRPr="00E85FB0">
        <w:rPr>
          <w:rFonts w:ascii="GHEA Grapalat" w:eastAsia="Times New Roman" w:hAnsi="GHEA Grapalat"/>
          <w:b/>
          <w:sz w:val="20"/>
          <w:szCs w:val="20"/>
          <w:lang w:val="en-US"/>
        </w:rPr>
        <w:t xml:space="preserve"> apt., 20 </w:t>
      </w:r>
      <w:proofErr w:type="spellStart"/>
      <w:r w:rsidR="00E85FB0" w:rsidRPr="00E85FB0">
        <w:rPr>
          <w:rFonts w:ascii="GHEA Grapalat" w:eastAsia="Times New Roman" w:hAnsi="GHEA Grapalat"/>
          <w:b/>
          <w:sz w:val="20"/>
          <w:szCs w:val="20"/>
          <w:lang w:val="en-US"/>
        </w:rPr>
        <w:t>st.</w:t>
      </w:r>
      <w:proofErr w:type="spellEnd"/>
      <w:r w:rsidR="00E85FB0" w:rsidRPr="00E85FB0">
        <w:rPr>
          <w:rFonts w:ascii="GHEA Grapalat" w:eastAsia="Times New Roman" w:hAnsi="GHEA Grapalat"/>
          <w:b/>
          <w:sz w:val="20"/>
          <w:szCs w:val="20"/>
          <w:lang w:val="en-US"/>
        </w:rPr>
        <w:t>, 22</w:t>
      </w:r>
      <w:r w:rsidRPr="00E85FB0">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the invitation on the first working day following the receipt of such request. </w:t>
      </w:r>
    </w:p>
    <w:p w14:paraId="49DDBE74"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85FB0">
        <w:rPr>
          <w:rFonts w:eastAsia="Times New Roman" w:cs="Calibri"/>
          <w:sz w:val="20"/>
          <w:szCs w:val="20"/>
          <w:lang w:val="en-AU"/>
        </w:rPr>
        <w:t> </w:t>
      </w:r>
      <w:r w:rsidRPr="00E85FB0">
        <w:rPr>
          <w:rFonts w:ascii="GHEA Grapalat" w:eastAsia="Times New Roman" w:hAnsi="GHEA Grapalat"/>
          <w:sz w:val="20"/>
          <w:szCs w:val="20"/>
          <w:lang w:val="en-AU"/>
        </w:rPr>
        <w:t xml:space="preserve">working day following the date of receipt of the application. </w:t>
      </w:r>
    </w:p>
    <w:p w14:paraId="5AE04234" w14:textId="77777777" w:rsidR="00ED1BAC" w:rsidRPr="00E85FB0" w:rsidRDefault="00ED1BAC" w:rsidP="00ED1BAC">
      <w:pPr>
        <w:spacing w:after="0" w:line="240" w:lineRule="auto"/>
        <w:jc w:val="both"/>
        <w:rPr>
          <w:rFonts w:ascii="GHEA Grapalat" w:eastAsia="Times New Roman" w:hAnsi="GHEA Grapalat"/>
          <w:sz w:val="20"/>
          <w:szCs w:val="20"/>
          <w:lang w:val="en-AU"/>
        </w:rPr>
      </w:pPr>
      <w:r w:rsidRPr="00E85FB0">
        <w:rPr>
          <w:rFonts w:ascii="GHEA Grapalat" w:eastAsia="Times New Roman" w:hAnsi="GHEA Grapalat"/>
          <w:sz w:val="20"/>
          <w:szCs w:val="20"/>
          <w:lang w:val="en-AU"/>
        </w:rPr>
        <w:t xml:space="preserve">Failure to receive the invitation shall not limit the bidder's right to participate in this procedure. </w:t>
      </w:r>
    </w:p>
    <w:p w14:paraId="6858AB77" w14:textId="1B7DC032" w:rsidR="00ED1BAC" w:rsidRPr="00E85FB0" w:rsidRDefault="00ED1BAC" w:rsidP="00ED1BAC">
      <w:pPr>
        <w:spacing w:before="120" w:after="120" w:line="240" w:lineRule="auto"/>
        <w:ind w:firstLine="180"/>
        <w:jc w:val="both"/>
        <w:rPr>
          <w:rFonts w:ascii="GHEA Grapalat" w:eastAsia="Times New Roman" w:hAnsi="GHEA Grapalat"/>
          <w:sz w:val="20"/>
          <w:szCs w:val="20"/>
          <w:lang w:val="af-ZA"/>
        </w:rPr>
      </w:pPr>
      <w:r w:rsidRPr="00E85FB0">
        <w:rPr>
          <w:rFonts w:ascii="GHEA Grapalat" w:eastAsia="Times New Roman" w:hAnsi="GHEA Grapalat"/>
          <w:sz w:val="20"/>
          <w:szCs w:val="20"/>
          <w:lang w:val="af-ZA"/>
        </w:rPr>
        <w:t xml:space="preserve">The Pricing Requests for Applications must be submitted until the date of the announcement </w:t>
      </w:r>
      <w:r w:rsidRPr="00E85FB0">
        <w:rPr>
          <w:rFonts w:ascii="GHEA Grapalat" w:eastAsia="Times New Roman" w:hAnsi="GHEA Grapalat"/>
          <w:b/>
          <w:sz w:val="20"/>
          <w:szCs w:val="20"/>
          <w:lang w:val="en-US"/>
        </w:rPr>
        <w:t>7</w:t>
      </w:r>
      <w:r w:rsidRPr="00E85FB0">
        <w:rPr>
          <w:rFonts w:ascii="GHEA Grapalat" w:eastAsia="Times New Roman" w:hAnsi="GHEA Grapalat"/>
          <w:b/>
          <w:sz w:val="20"/>
          <w:szCs w:val="20"/>
          <w:lang w:val="af-ZA"/>
        </w:rPr>
        <w:t xml:space="preserve"> day</w:t>
      </w:r>
      <w:r w:rsidRPr="00E85FB0">
        <w:rPr>
          <w:rFonts w:ascii="GHEA Grapalat" w:eastAsia="Times New Roman" w:hAnsi="GHEA Grapalat"/>
          <w:sz w:val="20"/>
          <w:szCs w:val="20"/>
          <w:lang w:val="af-ZA"/>
        </w:rPr>
        <w:t>,</w:t>
      </w:r>
      <w:r w:rsidRPr="00E85FB0">
        <w:rPr>
          <w:rFonts w:ascii="GHEA Grapalat" w:eastAsia="Times New Roman" w:hAnsi="GHEA Grapalat"/>
          <w:sz w:val="20"/>
          <w:szCs w:val="20"/>
          <w:lang w:val="en-US"/>
        </w:rPr>
        <w:t xml:space="preserve"> </w:t>
      </w:r>
      <w:r w:rsidR="00250358">
        <w:rPr>
          <w:rFonts w:ascii="GHEA Grapalat" w:eastAsia="Times New Roman" w:hAnsi="GHEA Grapalat"/>
          <w:b/>
          <w:sz w:val="20"/>
          <w:szCs w:val="20"/>
          <w:lang w:val="en-US"/>
        </w:rPr>
        <w:t>14</w:t>
      </w:r>
      <w:r w:rsidRPr="00E85FB0">
        <w:rPr>
          <w:rFonts w:ascii="GHEA Grapalat" w:eastAsia="Times New Roman" w:hAnsi="GHEA Grapalat"/>
          <w:b/>
          <w:sz w:val="20"/>
          <w:szCs w:val="20"/>
          <w:lang w:val="af-ZA"/>
        </w:rPr>
        <w:t>:</w:t>
      </w:r>
      <w:r w:rsidR="00250358">
        <w:rPr>
          <w:rFonts w:ascii="GHEA Grapalat" w:eastAsia="Times New Roman" w:hAnsi="GHEA Grapalat"/>
          <w:b/>
          <w:sz w:val="20"/>
          <w:szCs w:val="20"/>
          <w:lang w:val="en-US"/>
        </w:rPr>
        <w:t>3</w:t>
      </w:r>
      <w:r w:rsidRPr="00E85FB0">
        <w:rPr>
          <w:rFonts w:ascii="GHEA Grapalat" w:eastAsia="Times New Roman" w:hAnsi="GHEA Grapalat"/>
          <w:b/>
          <w:sz w:val="20"/>
          <w:szCs w:val="20"/>
          <w:lang w:val="af-ZA"/>
        </w:rPr>
        <w:t>0</w:t>
      </w:r>
      <w:r w:rsidRPr="00E85FB0">
        <w:rPr>
          <w:rFonts w:ascii="GHEA Grapalat" w:eastAsia="Times New Roman" w:hAnsi="GHEA Grapalat"/>
          <w:sz w:val="20"/>
          <w:szCs w:val="20"/>
          <w:lang w:val="af-ZA"/>
        </w:rPr>
        <w:t xml:space="preserve"> o’clock. Applications, besides Armenian language, can also be submitted in English or Russian.</w:t>
      </w:r>
    </w:p>
    <w:p w14:paraId="2CB6E79F" w14:textId="3FCD27AC" w:rsidR="00ED1BAC" w:rsidRPr="00E85FB0" w:rsidRDefault="00ED1BAC" w:rsidP="00ED1BAC">
      <w:pPr>
        <w:spacing w:before="120" w:after="120" w:line="240" w:lineRule="auto"/>
        <w:jc w:val="both"/>
        <w:rPr>
          <w:rFonts w:ascii="GHEA Grapalat" w:eastAsia="Times New Roman" w:hAnsi="GHEA Grapalat"/>
          <w:sz w:val="20"/>
          <w:szCs w:val="20"/>
          <w:lang w:val="af-ZA"/>
        </w:rPr>
      </w:pPr>
      <w:r w:rsidRPr="00E85FB0">
        <w:rPr>
          <w:rFonts w:ascii="GHEA Grapalat" w:eastAsia="Times New Roman" w:hAnsi="GHEA Grapalat"/>
          <w:sz w:val="20"/>
          <w:szCs w:val="20"/>
          <w:lang w:val="af-ZA"/>
        </w:rPr>
        <w:t xml:space="preserve">Bid opening will take place counting from the date of the </w:t>
      </w:r>
      <w:r w:rsidR="00E8588A">
        <w:rPr>
          <w:rFonts w:ascii="GHEA Grapalat" w:eastAsia="Times New Roman" w:hAnsi="GHEA Grapalat"/>
          <w:b/>
          <w:sz w:val="20"/>
          <w:szCs w:val="20"/>
          <w:lang w:val="af-ZA"/>
        </w:rPr>
        <w:t>26</w:t>
      </w:r>
      <w:bookmarkStart w:id="1" w:name="_GoBack"/>
      <w:bookmarkEnd w:id="1"/>
      <w:r w:rsidR="00D77055">
        <w:rPr>
          <w:rFonts w:ascii="GHEA Grapalat" w:eastAsia="Times New Roman" w:hAnsi="GHEA Grapalat"/>
          <w:b/>
          <w:sz w:val="20"/>
          <w:szCs w:val="20"/>
          <w:lang w:val="en-US"/>
        </w:rPr>
        <w:t>.</w:t>
      </w:r>
      <w:r w:rsidR="00250358">
        <w:rPr>
          <w:rFonts w:ascii="GHEA Grapalat" w:eastAsia="Times New Roman" w:hAnsi="GHEA Grapalat"/>
          <w:b/>
          <w:sz w:val="20"/>
          <w:szCs w:val="20"/>
          <w:lang w:val="en-US"/>
        </w:rPr>
        <w:t>03</w:t>
      </w:r>
      <w:r w:rsidR="00D77055">
        <w:rPr>
          <w:rFonts w:ascii="Cambria Math" w:eastAsia="Times New Roman" w:hAnsi="Cambria Math"/>
          <w:b/>
          <w:sz w:val="20"/>
          <w:szCs w:val="20"/>
          <w:lang w:val="en-US"/>
        </w:rPr>
        <w:t>.</w:t>
      </w:r>
      <w:r w:rsidR="00975960" w:rsidRPr="00E85FB0">
        <w:rPr>
          <w:rFonts w:ascii="Cambria Math" w:eastAsia="Times New Roman" w:hAnsi="Cambria Math"/>
          <w:b/>
          <w:sz w:val="20"/>
          <w:szCs w:val="20"/>
          <w:lang w:val="hy-AM"/>
        </w:rPr>
        <w:t>202</w:t>
      </w:r>
      <w:r w:rsidR="00250358">
        <w:rPr>
          <w:rFonts w:ascii="Cambria Math" w:eastAsia="Times New Roman" w:hAnsi="Cambria Math"/>
          <w:b/>
          <w:sz w:val="20"/>
          <w:szCs w:val="20"/>
          <w:lang w:val="en-US"/>
        </w:rPr>
        <w:t>6</w:t>
      </w:r>
      <w:r w:rsidRPr="00E85FB0">
        <w:rPr>
          <w:rFonts w:ascii="GHEA Grapalat" w:eastAsia="Times New Roman" w:hAnsi="GHEA Grapalat"/>
          <w:b/>
          <w:sz w:val="20"/>
          <w:szCs w:val="20"/>
          <w:lang w:val="af-ZA"/>
        </w:rPr>
        <w:t xml:space="preserve"> </w:t>
      </w:r>
      <w:r w:rsidR="00250358">
        <w:rPr>
          <w:rFonts w:ascii="GHEA Grapalat" w:eastAsia="Times New Roman" w:hAnsi="GHEA Grapalat"/>
          <w:b/>
          <w:sz w:val="20"/>
          <w:szCs w:val="20"/>
          <w:lang w:val="af-ZA"/>
        </w:rPr>
        <w:t>14</w:t>
      </w:r>
      <w:r w:rsidRPr="00E85FB0">
        <w:rPr>
          <w:rFonts w:ascii="GHEA Grapalat" w:eastAsia="Times New Roman" w:hAnsi="GHEA Grapalat"/>
          <w:b/>
          <w:sz w:val="20"/>
          <w:szCs w:val="20"/>
          <w:lang w:val="af-ZA"/>
        </w:rPr>
        <w:t>:</w:t>
      </w:r>
      <w:r w:rsidR="00250358">
        <w:rPr>
          <w:rFonts w:ascii="GHEA Grapalat" w:eastAsia="Times New Roman" w:hAnsi="GHEA Grapalat"/>
          <w:b/>
          <w:sz w:val="20"/>
          <w:szCs w:val="20"/>
          <w:lang w:val="en-US"/>
        </w:rPr>
        <w:t>3</w:t>
      </w:r>
      <w:r w:rsidRPr="00E85FB0">
        <w:rPr>
          <w:rFonts w:ascii="GHEA Grapalat" w:eastAsia="Times New Roman" w:hAnsi="GHEA Grapalat"/>
          <w:b/>
          <w:sz w:val="20"/>
          <w:szCs w:val="20"/>
          <w:lang w:val="af-ZA"/>
        </w:rPr>
        <w:t>0</w:t>
      </w:r>
      <w:r w:rsidRPr="00E85FB0">
        <w:rPr>
          <w:rFonts w:ascii="GHEA Grapalat" w:eastAsia="Times New Roman" w:hAnsi="GHEA Grapalat"/>
          <w:sz w:val="20"/>
          <w:szCs w:val="20"/>
          <w:lang w:val="af-ZA"/>
        </w:rPr>
        <w:t xml:space="preserve"> o’clock.</w:t>
      </w:r>
    </w:p>
    <w:p w14:paraId="7FE08E1B" w14:textId="0EFCFA85" w:rsidR="00ED1BAC" w:rsidRPr="00E85FB0"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85FB0">
        <w:rPr>
          <w:rFonts w:ascii="GHEA Grapalat" w:eastAsia="Times New Roman" w:hAnsi="GHEA Grapalat" w:cs="Calibri"/>
          <w:sz w:val="20"/>
          <w:szCs w:val="20"/>
          <w:lang w:val="en-US"/>
        </w:rPr>
        <w:t>For receiving additional information concerning</w:t>
      </w:r>
      <w:r w:rsidR="00AB18F7" w:rsidRPr="00E85FB0">
        <w:rPr>
          <w:rFonts w:ascii="GHEA Grapalat" w:eastAsia="Times New Roman" w:hAnsi="GHEA Grapalat" w:cs="Calibri"/>
          <w:sz w:val="20"/>
          <w:szCs w:val="20"/>
          <w:lang w:val="en-US"/>
        </w:rPr>
        <w:t xml:space="preserve"> this notice, you may apply to </w:t>
      </w:r>
      <w:proofErr w:type="spellStart"/>
      <w:r w:rsidR="00D77055">
        <w:rPr>
          <w:rFonts w:ascii="Sylfaen" w:eastAsia="Times New Roman" w:hAnsi="Sylfaen" w:cs="Calibri"/>
          <w:sz w:val="20"/>
          <w:szCs w:val="20"/>
          <w:lang w:val="en-US"/>
        </w:rPr>
        <w:t>Amalya</w:t>
      </w:r>
      <w:proofErr w:type="spellEnd"/>
      <w:r w:rsidR="00D77055">
        <w:rPr>
          <w:rFonts w:ascii="Sylfaen" w:eastAsia="Times New Roman" w:hAnsi="Sylfaen" w:cs="Calibri"/>
          <w:sz w:val="20"/>
          <w:szCs w:val="20"/>
          <w:lang w:val="en-US"/>
        </w:rPr>
        <w:t xml:space="preserve"> </w:t>
      </w:r>
      <w:proofErr w:type="spellStart"/>
      <w:r w:rsidR="00D77055">
        <w:rPr>
          <w:rFonts w:ascii="Sylfaen" w:eastAsia="Times New Roman" w:hAnsi="Sylfaen" w:cs="Calibri"/>
          <w:sz w:val="20"/>
          <w:szCs w:val="20"/>
          <w:lang w:val="en-US"/>
        </w:rPr>
        <w:t>Grigoryan</w:t>
      </w:r>
      <w:proofErr w:type="spellEnd"/>
      <w:r w:rsidRPr="00E85FB0">
        <w:rPr>
          <w:rFonts w:ascii="GHEA Grapalat" w:eastAsia="Times New Roman" w:hAnsi="GHEA Grapalat" w:cs="Calibri"/>
          <w:sz w:val="20"/>
          <w:szCs w:val="20"/>
          <w:lang w:val="en-US"/>
        </w:rPr>
        <w:t>, Secretary of the Evaluation Commission.</w:t>
      </w:r>
    </w:p>
    <w:p w14:paraId="64B8AFB9" w14:textId="58875360" w:rsidR="00ED1BAC" w:rsidRPr="00E85FB0" w:rsidRDefault="00ED1BAC" w:rsidP="00ED1BAC">
      <w:pPr>
        <w:pStyle w:val="a3"/>
        <w:spacing w:line="240" w:lineRule="auto"/>
        <w:rPr>
          <w:rFonts w:ascii="GHEA Grapalat" w:eastAsia="Times New Roman" w:hAnsi="GHEA Grapalat"/>
          <w:i/>
          <w:sz w:val="20"/>
          <w:szCs w:val="20"/>
          <w:u w:val="single"/>
          <w:lang w:val="af-ZA"/>
        </w:rPr>
      </w:pPr>
      <w:r w:rsidRPr="00E85FB0">
        <w:rPr>
          <w:rFonts w:ascii="GHEA Grapalat" w:eastAsia="Times New Roman" w:hAnsi="GHEA Grapalat"/>
          <w:sz w:val="20"/>
          <w:szCs w:val="20"/>
          <w:lang w:val="en-AU"/>
        </w:rPr>
        <w:t xml:space="preserve">Telephone </w:t>
      </w:r>
      <w:r w:rsidRPr="00E85FB0">
        <w:rPr>
          <w:rFonts w:ascii="GHEA Grapalat" w:eastAsia="Times New Roman" w:hAnsi="GHEA Grapalat"/>
          <w:i/>
          <w:sz w:val="20"/>
          <w:szCs w:val="20"/>
          <w:lang w:val="hy-AM"/>
        </w:rPr>
        <w:t>՝</w:t>
      </w:r>
      <w:r w:rsidRPr="00E85FB0">
        <w:rPr>
          <w:rFonts w:ascii="GHEA Grapalat" w:eastAsia="Times New Roman" w:hAnsi="GHEA Grapalat"/>
          <w:i/>
          <w:sz w:val="20"/>
          <w:szCs w:val="20"/>
          <w:lang w:val="af-ZA"/>
        </w:rPr>
        <w:t xml:space="preserve">           </w:t>
      </w:r>
      <w:bookmarkStart w:id="2" w:name="_Hlk497747966"/>
      <w:r w:rsidR="00D77055">
        <w:rPr>
          <w:rFonts w:ascii="GHEA Grapalat" w:eastAsia="Times New Roman" w:hAnsi="GHEA Grapalat"/>
          <w:b/>
          <w:i/>
          <w:sz w:val="20"/>
          <w:szCs w:val="20"/>
          <w:lang w:val="af-ZA"/>
        </w:rPr>
        <w:t>093731879</w:t>
      </w:r>
    </w:p>
    <w:bookmarkEnd w:id="2"/>
    <w:p w14:paraId="13367CAE" w14:textId="5CFC89C1" w:rsidR="00772341" w:rsidRPr="00E85FB0" w:rsidRDefault="00ED1BAC" w:rsidP="00772341">
      <w:pPr>
        <w:pStyle w:val="a3"/>
        <w:spacing w:line="240" w:lineRule="auto"/>
        <w:rPr>
          <w:rFonts w:ascii="Helvetica" w:hAnsi="Helvetica" w:cs="Helvetica"/>
          <w:color w:val="87898F"/>
          <w:shd w:val="clear" w:color="auto" w:fill="FFFFFF"/>
          <w:lang w:val="hy-AM"/>
        </w:rPr>
      </w:pPr>
      <w:r w:rsidRPr="00E85FB0">
        <w:rPr>
          <w:rFonts w:ascii="GHEA Grapalat" w:eastAsia="Times New Roman" w:hAnsi="GHEA Grapalat"/>
          <w:sz w:val="20"/>
          <w:szCs w:val="20"/>
          <w:lang w:val="af-ZA"/>
        </w:rPr>
        <w:t xml:space="preserve">     </w:t>
      </w:r>
      <w:r w:rsidRPr="00E85FB0">
        <w:rPr>
          <w:rFonts w:ascii="GHEA Grapalat" w:eastAsia="Times New Roman" w:hAnsi="GHEA Grapalat"/>
          <w:sz w:val="20"/>
          <w:szCs w:val="20"/>
          <w:lang w:val="en-AU"/>
        </w:rPr>
        <w:t xml:space="preserve"> E-mail:    </w:t>
      </w:r>
      <w:hyperlink r:id="rId4" w:history="1">
        <w:r w:rsidR="00D77055" w:rsidRPr="00CE77E5">
          <w:rPr>
            <w:rStyle w:val="a5"/>
            <w:rFonts w:ascii="Helvetica" w:hAnsi="Helvetica" w:cs="Helvetica"/>
            <w:shd w:val="clear" w:color="auto" w:fill="FFFFFF"/>
            <w:lang w:val="en-US"/>
          </w:rPr>
          <w:t>grigorian.amaliya@yandex.ru</w:t>
        </w:r>
      </w:hyperlink>
    </w:p>
    <w:p w14:paraId="7E0069F5" w14:textId="5D3E5144" w:rsidR="00ED1BAC" w:rsidRPr="00ED1BAC" w:rsidRDefault="00ED1BAC" w:rsidP="00ED1BAC">
      <w:pPr>
        <w:spacing w:after="0" w:line="240" w:lineRule="auto"/>
        <w:jc w:val="both"/>
        <w:rPr>
          <w:rFonts w:ascii="Sylfaen" w:eastAsia="Times New Roman" w:hAnsi="Sylfaen"/>
          <w:b/>
          <w:sz w:val="20"/>
          <w:szCs w:val="20"/>
          <w:u w:val="single"/>
          <w:lang w:val="af-ZA"/>
        </w:rPr>
      </w:pPr>
      <w:r w:rsidRPr="00E85FB0">
        <w:rPr>
          <w:rFonts w:ascii="GHEA Grapalat" w:eastAsia="Times New Roman" w:hAnsi="GHEA Grapalat"/>
          <w:i/>
          <w:sz w:val="20"/>
          <w:szCs w:val="20"/>
          <w:lang w:val="en-US"/>
        </w:rPr>
        <w:t xml:space="preserve">     Contracting </w:t>
      </w:r>
      <w:proofErr w:type="gramStart"/>
      <w:r w:rsidRPr="00E85FB0">
        <w:rPr>
          <w:rFonts w:ascii="GHEA Grapalat" w:eastAsia="Times New Roman" w:hAnsi="GHEA Grapalat"/>
          <w:i/>
          <w:sz w:val="20"/>
          <w:szCs w:val="20"/>
          <w:lang w:val="en-US"/>
        </w:rPr>
        <w:t>authority :</w:t>
      </w:r>
      <w:proofErr w:type="gramEnd"/>
      <w:r w:rsidRPr="00E85FB0">
        <w:rPr>
          <w:rFonts w:ascii="GHEA Grapalat" w:eastAsia="Times New Roman" w:hAnsi="GHEA Grapalat"/>
          <w:i/>
          <w:sz w:val="20"/>
          <w:szCs w:val="20"/>
          <w:lang w:val="en-US"/>
        </w:rPr>
        <w:t xml:space="preserve"> </w:t>
      </w:r>
      <w:r w:rsidR="00E85FB0" w:rsidRPr="00E85FB0">
        <w:rPr>
          <w:rFonts w:ascii="GHEA Grapalat" w:eastAsia="Times New Roman" w:hAnsi="GHEA Grapalat"/>
          <w:b/>
          <w:sz w:val="20"/>
          <w:szCs w:val="20"/>
          <w:lang w:val="en-US"/>
        </w:rPr>
        <w:t>&lt;&lt;</w:t>
      </w:r>
      <w:proofErr w:type="spellStart"/>
      <w:r w:rsidR="00E85FB0" w:rsidRPr="00E85FB0">
        <w:rPr>
          <w:rFonts w:ascii="GHEA Grapalat" w:eastAsia="Times New Roman" w:hAnsi="GHEA Grapalat"/>
          <w:b/>
          <w:sz w:val="20"/>
          <w:szCs w:val="20"/>
          <w:lang w:val="en-US"/>
        </w:rPr>
        <w:t>Hovtamedji</w:t>
      </w:r>
      <w:proofErr w:type="spellEnd"/>
      <w:r w:rsidR="00E85FB0" w:rsidRPr="00E85FB0">
        <w:rPr>
          <w:rFonts w:ascii="GHEA Grapalat" w:eastAsia="Times New Roman" w:hAnsi="GHEA Grapalat"/>
          <w:b/>
          <w:sz w:val="20"/>
          <w:szCs w:val="20"/>
          <w:lang w:val="en-US"/>
        </w:rPr>
        <w:t xml:space="preserve"> Secondary School&gt;&gt; SNCO</w:t>
      </w:r>
    </w:p>
    <w:p w14:paraId="70EDE68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71B25D2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62AC8858"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FF77675"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3881BD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7A160A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504993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C76AA92"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F7A89D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B06DF0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41A7459E"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313"/>
    <w:rsid w:val="00035EA2"/>
    <w:rsid w:val="00127D18"/>
    <w:rsid w:val="00134291"/>
    <w:rsid w:val="001D21A9"/>
    <w:rsid w:val="00250358"/>
    <w:rsid w:val="002A6443"/>
    <w:rsid w:val="002B3126"/>
    <w:rsid w:val="002D7EEB"/>
    <w:rsid w:val="00340D29"/>
    <w:rsid w:val="003948C1"/>
    <w:rsid w:val="00395DA3"/>
    <w:rsid w:val="003A2E80"/>
    <w:rsid w:val="004A2FA0"/>
    <w:rsid w:val="004F6A46"/>
    <w:rsid w:val="0067561E"/>
    <w:rsid w:val="00720F48"/>
    <w:rsid w:val="00721DA8"/>
    <w:rsid w:val="00772341"/>
    <w:rsid w:val="00797423"/>
    <w:rsid w:val="00975960"/>
    <w:rsid w:val="009C07C9"/>
    <w:rsid w:val="00A02DEC"/>
    <w:rsid w:val="00A110EE"/>
    <w:rsid w:val="00A13510"/>
    <w:rsid w:val="00A54BC6"/>
    <w:rsid w:val="00A953B5"/>
    <w:rsid w:val="00AB18F7"/>
    <w:rsid w:val="00BA2260"/>
    <w:rsid w:val="00BF56FE"/>
    <w:rsid w:val="00C100DE"/>
    <w:rsid w:val="00C732A9"/>
    <w:rsid w:val="00CF4F6D"/>
    <w:rsid w:val="00D77055"/>
    <w:rsid w:val="00DA130D"/>
    <w:rsid w:val="00E8588A"/>
    <w:rsid w:val="00E85FB0"/>
    <w:rsid w:val="00ED1BAC"/>
    <w:rsid w:val="00F332EF"/>
    <w:rsid w:val="00F6097D"/>
    <w:rsid w:val="00F71313"/>
    <w:rsid w:val="00FB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45439"/>
  <w15:docId w15:val="{8EB3ADFF-EAD3-4984-B7F5-E7048F9BB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 w:type="character" w:styleId="a5">
    <w:name w:val="Hyperlink"/>
    <w:rsid w:val="00772341"/>
    <w:rPr>
      <w:color w:val="0000FF"/>
      <w:u w:val="single"/>
    </w:rPr>
  </w:style>
  <w:style w:type="character" w:customStyle="1" w:styleId="UnresolvedMention1">
    <w:name w:val="Unresolved Mention1"/>
    <w:basedOn w:val="a0"/>
    <w:uiPriority w:val="99"/>
    <w:semiHidden/>
    <w:unhideWhenUsed/>
    <w:rsid w:val="00E85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 w:id="1337224397">
      <w:bodyDiv w:val="1"/>
      <w:marLeft w:val="0"/>
      <w:marRight w:val="0"/>
      <w:marTop w:val="0"/>
      <w:marBottom w:val="0"/>
      <w:divBdr>
        <w:top w:val="none" w:sz="0" w:space="0" w:color="auto"/>
        <w:left w:val="none" w:sz="0" w:space="0" w:color="auto"/>
        <w:bottom w:val="none" w:sz="0" w:space="0" w:color="auto"/>
        <w:right w:val="none" w:sz="0" w:space="0" w:color="auto"/>
      </w:divBdr>
    </w:div>
    <w:div w:id="165984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rigorian.amaliya@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470</Words>
  <Characters>2680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LIPARIT</cp:lastModifiedBy>
  <cp:revision>52</cp:revision>
  <dcterms:created xsi:type="dcterms:W3CDTF">2021-09-22T10:13:00Z</dcterms:created>
  <dcterms:modified xsi:type="dcterms:W3CDTF">2026-03-19T06:02:00Z</dcterms:modified>
</cp:coreProperties>
</file>